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hd w:val="clear" w:color="auto" w:fill="FFFFFF"/>
        <w:spacing w:beforeLines="50" w:beforeAutospacing="0" w:afterLines="50" w:afterAutospacing="0"/>
        <w:jc w:val="center"/>
        <w:rPr>
          <w:rFonts w:hint="eastAsia" w:ascii="宋体" w:hAnsi="宋体" w:cs="宋体"/>
          <w:b/>
          <w:bCs/>
          <w:color w:val="000000"/>
          <w:kern w:val="2"/>
          <w:sz w:val="36"/>
          <w:szCs w:val="36"/>
          <w:lang w:eastAsia="zh-CN"/>
        </w:rPr>
      </w:pPr>
      <w:r>
        <w:rPr>
          <w:rFonts w:hint="eastAsia" w:ascii="宋体" w:hAnsi="宋体" w:cs="宋体"/>
          <w:b/>
          <w:bCs/>
          <w:color w:val="000000"/>
          <w:kern w:val="2"/>
          <w:sz w:val="36"/>
          <w:szCs w:val="36"/>
          <w:lang w:eastAsia="zh-CN"/>
        </w:rPr>
        <w:t>荥阳总工会职工服务装饰工程项目</w:t>
      </w:r>
    </w:p>
    <w:p>
      <w:pPr>
        <w:pStyle w:val="10"/>
        <w:widowControl/>
        <w:shd w:val="clear" w:color="auto" w:fill="FFFFFF"/>
        <w:spacing w:beforeLines="50" w:beforeAutospacing="0" w:afterLines="50" w:afterAutospacing="0"/>
        <w:jc w:val="center"/>
        <w:rPr>
          <w:rFonts w:ascii="宋体" w:hAnsi="宋体" w:cs="宋体"/>
          <w:b/>
          <w:bCs/>
          <w:color w:val="000000"/>
          <w:kern w:val="2"/>
          <w:sz w:val="36"/>
          <w:szCs w:val="36"/>
        </w:rPr>
      </w:pPr>
      <w:r>
        <w:rPr>
          <w:rFonts w:hint="eastAsia" w:ascii="宋体" w:hAnsi="宋体" w:cs="宋体"/>
          <w:b/>
          <w:bCs/>
          <w:color w:val="000000"/>
          <w:kern w:val="2"/>
          <w:sz w:val="36"/>
          <w:szCs w:val="36"/>
        </w:rPr>
        <w:t>结果公告</w:t>
      </w:r>
    </w:p>
    <w:p>
      <w:pPr>
        <w:pStyle w:val="10"/>
        <w:spacing w:before="0" w:beforeAutospacing="0" w:after="0" w:afterAutospacing="0" w:line="480" w:lineRule="atLeast"/>
        <w:jc w:val="both"/>
        <w:rPr>
          <w:rFonts w:hint="eastAsia" w:ascii="仿宋" w:hAnsi="仿宋" w:eastAsia="仿宋" w:cs="仿宋"/>
          <w:bCs/>
          <w:color w:val="000000"/>
          <w:kern w:val="2"/>
          <w:sz w:val="32"/>
          <w:szCs w:val="32"/>
          <w:lang w:val="en-US" w:eastAsia="zh-CN" w:bidi="ar-SA"/>
        </w:rPr>
      </w:pPr>
      <w:r>
        <w:rPr>
          <w:rFonts w:hint="eastAsia" w:ascii="仿宋" w:hAnsi="仿宋" w:eastAsia="仿宋" w:cs="仿宋"/>
          <w:b/>
          <w:bCs/>
          <w:color w:val="000000"/>
          <w:kern w:val="2"/>
          <w:sz w:val="32"/>
          <w:szCs w:val="32"/>
        </w:rPr>
        <w:t>一、采购项目名称:</w:t>
      </w:r>
      <w:r>
        <w:rPr>
          <w:rFonts w:hint="eastAsia" w:ascii="仿宋" w:hAnsi="仿宋" w:eastAsia="仿宋" w:cs="仿宋"/>
          <w:bCs/>
          <w:color w:val="000000"/>
          <w:kern w:val="2"/>
          <w:sz w:val="32"/>
          <w:szCs w:val="32"/>
          <w:lang w:val="en-US" w:eastAsia="zh-CN" w:bidi="ar-SA"/>
        </w:rPr>
        <w:t>荥阳总工会职工服务装饰工程项目；</w:t>
      </w:r>
    </w:p>
    <w:p>
      <w:pPr>
        <w:pStyle w:val="3"/>
        <w:spacing w:before="160" w:line="364" w:lineRule="auto"/>
        <w:ind w:right="1076"/>
        <w:rPr>
          <w:rFonts w:ascii="仿宋" w:hAnsi="仿宋" w:eastAsia="仿宋" w:cs="仿宋"/>
          <w:bCs/>
          <w:color w:val="000000"/>
          <w:sz w:val="32"/>
          <w:szCs w:val="32"/>
        </w:rPr>
      </w:pPr>
      <w:r>
        <w:rPr>
          <w:rFonts w:hint="eastAsia" w:ascii="仿宋" w:hAnsi="仿宋" w:eastAsia="仿宋" w:cs="仿宋"/>
          <w:b/>
          <w:bCs/>
          <w:color w:val="000000"/>
          <w:sz w:val="32"/>
          <w:szCs w:val="32"/>
        </w:rPr>
        <w:t>二、项目编号：</w:t>
      </w:r>
      <w:r>
        <w:rPr>
          <w:rFonts w:hint="eastAsia" w:ascii="仿宋" w:hAnsi="仿宋" w:eastAsia="仿宋" w:cs="仿宋"/>
          <w:bCs/>
          <w:color w:val="000000"/>
          <w:kern w:val="2"/>
          <w:sz w:val="32"/>
          <w:szCs w:val="32"/>
          <w:lang w:val="en-US" w:eastAsia="zh-CN" w:bidi="ar-SA"/>
        </w:rPr>
        <w:t>DXZB-QST-2021-0301；</w:t>
      </w:r>
    </w:p>
    <w:p>
      <w:pPr>
        <w:spacing w:beforeLines="50" w:afterLines="50" w:line="360" w:lineRule="auto"/>
        <w:rPr>
          <w:rFonts w:ascii="仿宋" w:hAnsi="仿宋" w:eastAsia="仿宋" w:cs="仿宋"/>
          <w:b/>
          <w:bCs/>
          <w:color w:val="000000"/>
          <w:sz w:val="32"/>
          <w:szCs w:val="32"/>
        </w:rPr>
      </w:pPr>
      <w:r>
        <w:rPr>
          <w:rFonts w:hint="eastAsia" w:ascii="仿宋" w:hAnsi="仿宋" w:eastAsia="仿宋" w:cs="仿宋"/>
          <w:b/>
          <w:bCs/>
          <w:color w:val="000000"/>
          <w:sz w:val="32"/>
          <w:szCs w:val="32"/>
        </w:rPr>
        <w:t>三、服务范围及服务质量：</w:t>
      </w:r>
    </w:p>
    <w:p>
      <w:pPr>
        <w:pStyle w:val="10"/>
        <w:numPr>
          <w:ilvl w:val="0"/>
          <w:numId w:val="0"/>
        </w:numPr>
        <w:spacing w:before="0" w:beforeAutospacing="0" w:after="0" w:afterAutospacing="0" w:line="480" w:lineRule="atLeast"/>
        <w:ind w:firstLine="640" w:firstLineChars="200"/>
        <w:jc w:val="both"/>
        <w:rPr>
          <w:rFonts w:ascii="仿宋" w:hAnsi="仿宋" w:eastAsia="仿宋" w:cs="仿宋"/>
          <w:color w:val="000000"/>
          <w:kern w:val="2"/>
          <w:sz w:val="32"/>
          <w:szCs w:val="32"/>
        </w:rPr>
      </w:pPr>
      <w:r>
        <w:rPr>
          <w:rFonts w:hint="eastAsia" w:ascii="仿宋" w:hAnsi="仿宋" w:eastAsia="仿宋" w:cs="仿宋"/>
          <w:color w:val="000000"/>
          <w:kern w:val="2"/>
          <w:sz w:val="32"/>
          <w:szCs w:val="32"/>
          <w:lang w:val="en-US" w:eastAsia="zh-CN"/>
        </w:rPr>
        <w:t>1、</w:t>
      </w:r>
      <w:r>
        <w:rPr>
          <w:rFonts w:hint="eastAsia" w:ascii="仿宋" w:hAnsi="仿宋" w:eastAsia="仿宋" w:cs="仿宋"/>
          <w:color w:val="000000"/>
          <w:kern w:val="2"/>
          <w:sz w:val="32"/>
          <w:szCs w:val="32"/>
        </w:rPr>
        <w:t>采购范围：</w:t>
      </w:r>
      <w:r>
        <w:rPr>
          <w:rFonts w:hint="eastAsia" w:ascii="仿宋" w:hAnsi="仿宋" w:eastAsia="仿宋" w:cs="仿宋"/>
          <w:color w:val="000000"/>
          <w:kern w:val="2"/>
          <w:sz w:val="32"/>
          <w:szCs w:val="32"/>
          <w:lang w:eastAsia="zh-CN"/>
        </w:rPr>
        <w:t>荥阳总工会职工服务装饰工程项目</w:t>
      </w:r>
      <w:r>
        <w:rPr>
          <w:rFonts w:hint="eastAsia" w:ascii="仿宋" w:hAnsi="仿宋" w:eastAsia="仿宋" w:cs="仿宋"/>
          <w:color w:val="000000"/>
          <w:kern w:val="2"/>
          <w:sz w:val="32"/>
          <w:szCs w:val="32"/>
        </w:rPr>
        <w:t>，工程量清单及图纸包含的全部内容；</w:t>
      </w:r>
    </w:p>
    <w:p>
      <w:pPr>
        <w:pStyle w:val="10"/>
        <w:widowControl/>
        <w:shd w:val="clear" w:color="auto" w:fill="FFFFFF"/>
        <w:spacing w:beforeLines="50" w:beforeAutospacing="0" w:afterLines="50" w:afterAutospacing="0"/>
        <w:ind w:firstLine="640" w:firstLineChars="200"/>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lang w:val="en-US" w:eastAsia="zh-CN"/>
        </w:rPr>
        <w:t>2、</w:t>
      </w:r>
      <w:r>
        <w:rPr>
          <w:rFonts w:hint="eastAsia" w:ascii="仿宋" w:hAnsi="仿宋" w:eastAsia="仿宋" w:cs="仿宋"/>
          <w:color w:val="000000"/>
          <w:kern w:val="2"/>
          <w:sz w:val="32"/>
          <w:szCs w:val="32"/>
        </w:rPr>
        <w:t>质量要求：符合国家及行业现行相关规范合格标准；</w:t>
      </w:r>
    </w:p>
    <w:p>
      <w:pPr>
        <w:pStyle w:val="10"/>
        <w:widowControl/>
        <w:shd w:val="clear" w:color="auto" w:fill="FFFFFF"/>
        <w:spacing w:beforeLines="50" w:beforeAutospacing="0" w:afterLines="50" w:afterAutospacing="0"/>
        <w:rPr>
          <w:rFonts w:ascii="仿宋" w:hAnsi="仿宋" w:eastAsia="仿宋" w:cs="仿宋"/>
          <w:color w:val="000000"/>
          <w:kern w:val="2"/>
          <w:sz w:val="32"/>
          <w:szCs w:val="32"/>
        </w:rPr>
      </w:pPr>
      <w:r>
        <w:rPr>
          <w:rFonts w:hint="eastAsia" w:ascii="仿宋" w:hAnsi="仿宋" w:eastAsia="仿宋" w:cs="仿宋"/>
          <w:b/>
          <w:bCs/>
          <w:color w:val="000000"/>
          <w:kern w:val="2"/>
          <w:sz w:val="32"/>
          <w:szCs w:val="32"/>
        </w:rPr>
        <w:t>四、评标日期：</w:t>
      </w:r>
      <w:r>
        <w:rPr>
          <w:rFonts w:ascii="仿宋" w:hAnsi="仿宋" w:eastAsia="仿宋" w:cs="仿宋"/>
          <w:color w:val="000000"/>
          <w:kern w:val="2"/>
          <w:sz w:val="32"/>
          <w:szCs w:val="32"/>
        </w:rPr>
        <w:t>20</w:t>
      </w:r>
      <w:r>
        <w:rPr>
          <w:rFonts w:hint="eastAsia" w:ascii="仿宋" w:hAnsi="仿宋" w:eastAsia="仿宋" w:cs="仿宋"/>
          <w:color w:val="000000"/>
          <w:kern w:val="2"/>
          <w:sz w:val="32"/>
          <w:szCs w:val="32"/>
        </w:rPr>
        <w:t>2</w:t>
      </w:r>
      <w:r>
        <w:rPr>
          <w:rFonts w:hint="eastAsia" w:ascii="仿宋" w:hAnsi="仿宋" w:eastAsia="仿宋" w:cs="仿宋"/>
          <w:color w:val="000000"/>
          <w:kern w:val="2"/>
          <w:sz w:val="32"/>
          <w:szCs w:val="32"/>
          <w:lang w:val="en-US" w:eastAsia="zh-CN"/>
        </w:rPr>
        <w:t>1</w:t>
      </w:r>
      <w:r>
        <w:rPr>
          <w:rFonts w:hint="eastAsia" w:ascii="仿宋" w:hAnsi="仿宋" w:eastAsia="仿宋" w:cs="仿宋"/>
          <w:color w:val="000000"/>
          <w:kern w:val="2"/>
          <w:sz w:val="32"/>
          <w:szCs w:val="32"/>
        </w:rPr>
        <w:t>年</w:t>
      </w:r>
      <w:r>
        <w:rPr>
          <w:rFonts w:hint="eastAsia" w:ascii="仿宋" w:hAnsi="仿宋" w:eastAsia="仿宋" w:cs="仿宋"/>
          <w:color w:val="000000"/>
          <w:kern w:val="2"/>
          <w:sz w:val="32"/>
          <w:szCs w:val="32"/>
          <w:lang w:val="en-US" w:eastAsia="zh-CN"/>
        </w:rPr>
        <w:t>3</w:t>
      </w:r>
      <w:r>
        <w:rPr>
          <w:rFonts w:hint="eastAsia" w:ascii="仿宋" w:hAnsi="仿宋" w:eastAsia="仿宋" w:cs="仿宋"/>
          <w:color w:val="000000"/>
          <w:kern w:val="2"/>
          <w:sz w:val="32"/>
          <w:szCs w:val="32"/>
        </w:rPr>
        <w:t>月</w:t>
      </w:r>
      <w:r>
        <w:rPr>
          <w:rFonts w:hint="eastAsia" w:ascii="仿宋" w:hAnsi="仿宋" w:eastAsia="仿宋" w:cs="仿宋"/>
          <w:color w:val="000000"/>
          <w:kern w:val="2"/>
          <w:sz w:val="32"/>
          <w:szCs w:val="32"/>
          <w:lang w:val="en-US" w:eastAsia="zh-CN"/>
        </w:rPr>
        <w:t>30</w:t>
      </w:r>
      <w:r>
        <w:rPr>
          <w:rFonts w:hint="eastAsia" w:ascii="仿宋" w:hAnsi="仿宋" w:eastAsia="仿宋" w:cs="仿宋"/>
          <w:color w:val="000000"/>
          <w:kern w:val="2"/>
          <w:sz w:val="32"/>
          <w:szCs w:val="32"/>
        </w:rPr>
        <w:t>日</w:t>
      </w:r>
    </w:p>
    <w:p>
      <w:pPr>
        <w:pStyle w:val="10"/>
        <w:widowControl/>
        <w:shd w:val="clear" w:color="auto" w:fill="FFFFFF"/>
        <w:spacing w:beforeLines="50" w:beforeAutospacing="0" w:afterLines="50" w:afterAutospacing="0"/>
        <w:rPr>
          <w:rFonts w:ascii="仿宋" w:hAnsi="仿宋" w:eastAsia="仿宋" w:cs="仿宋"/>
          <w:color w:val="000000"/>
          <w:kern w:val="2"/>
          <w:sz w:val="32"/>
          <w:szCs w:val="32"/>
        </w:rPr>
      </w:pPr>
      <w:r>
        <w:rPr>
          <w:rFonts w:hint="eastAsia" w:ascii="仿宋" w:hAnsi="仿宋" w:eastAsia="仿宋" w:cs="仿宋"/>
          <w:b/>
          <w:bCs/>
          <w:color w:val="000000"/>
          <w:kern w:val="2"/>
          <w:sz w:val="32"/>
          <w:szCs w:val="32"/>
        </w:rPr>
        <w:t>五、招标公告发布日期：</w:t>
      </w:r>
      <w:r>
        <w:rPr>
          <w:rFonts w:hint="eastAsia" w:ascii="仿宋" w:hAnsi="仿宋" w:eastAsia="仿宋" w:cs="仿宋"/>
          <w:b w:val="0"/>
          <w:bCs w:val="0"/>
          <w:color w:val="000000"/>
          <w:kern w:val="2"/>
          <w:sz w:val="32"/>
          <w:szCs w:val="32"/>
        </w:rPr>
        <w:t>202</w:t>
      </w:r>
      <w:r>
        <w:rPr>
          <w:rFonts w:hint="eastAsia" w:ascii="仿宋" w:hAnsi="仿宋" w:eastAsia="仿宋" w:cs="仿宋"/>
          <w:b w:val="0"/>
          <w:bCs w:val="0"/>
          <w:color w:val="000000"/>
          <w:kern w:val="2"/>
          <w:sz w:val="32"/>
          <w:szCs w:val="32"/>
          <w:lang w:val="en-US" w:eastAsia="zh-CN"/>
        </w:rPr>
        <w:t>1</w:t>
      </w:r>
      <w:r>
        <w:rPr>
          <w:rFonts w:hint="eastAsia" w:ascii="仿宋" w:hAnsi="仿宋" w:eastAsia="仿宋" w:cs="仿宋"/>
          <w:b w:val="0"/>
          <w:bCs w:val="0"/>
          <w:color w:val="000000"/>
          <w:kern w:val="2"/>
          <w:sz w:val="32"/>
          <w:szCs w:val="32"/>
        </w:rPr>
        <w:t>年</w:t>
      </w:r>
      <w:r>
        <w:rPr>
          <w:rFonts w:hint="eastAsia" w:ascii="仿宋" w:hAnsi="仿宋" w:eastAsia="仿宋" w:cs="仿宋"/>
          <w:b w:val="0"/>
          <w:bCs w:val="0"/>
          <w:color w:val="000000"/>
          <w:kern w:val="2"/>
          <w:sz w:val="32"/>
          <w:szCs w:val="32"/>
          <w:lang w:val="en-US" w:eastAsia="zh-CN"/>
        </w:rPr>
        <w:t>3</w:t>
      </w:r>
      <w:r>
        <w:rPr>
          <w:rFonts w:hint="eastAsia" w:ascii="仿宋" w:hAnsi="仿宋" w:eastAsia="仿宋" w:cs="仿宋"/>
          <w:b w:val="0"/>
          <w:bCs w:val="0"/>
          <w:color w:val="000000"/>
          <w:kern w:val="2"/>
          <w:sz w:val="32"/>
          <w:szCs w:val="32"/>
        </w:rPr>
        <w:t>月</w:t>
      </w:r>
      <w:r>
        <w:rPr>
          <w:rFonts w:hint="eastAsia" w:ascii="仿宋" w:hAnsi="仿宋" w:eastAsia="仿宋" w:cs="仿宋"/>
          <w:b w:val="0"/>
          <w:bCs w:val="0"/>
          <w:color w:val="000000"/>
          <w:kern w:val="2"/>
          <w:sz w:val="32"/>
          <w:szCs w:val="32"/>
          <w:lang w:val="en-US" w:eastAsia="zh-CN"/>
        </w:rPr>
        <w:t>19</w:t>
      </w:r>
      <w:r>
        <w:rPr>
          <w:rFonts w:hint="eastAsia" w:ascii="仿宋" w:hAnsi="仿宋" w:eastAsia="仿宋" w:cs="仿宋"/>
          <w:b w:val="0"/>
          <w:bCs w:val="0"/>
          <w:color w:val="000000"/>
          <w:kern w:val="2"/>
          <w:sz w:val="32"/>
          <w:szCs w:val="32"/>
        </w:rPr>
        <w:t>日</w:t>
      </w:r>
    </w:p>
    <w:p>
      <w:pPr>
        <w:pStyle w:val="10"/>
        <w:widowControl/>
        <w:shd w:val="clear" w:color="auto" w:fill="FFFFFF"/>
        <w:spacing w:beforeLines="50" w:beforeAutospacing="0" w:afterLines="50" w:afterAutospacing="0"/>
        <w:rPr>
          <w:rFonts w:ascii="仿宋" w:hAnsi="仿宋" w:eastAsia="仿宋" w:cs="仿宋"/>
          <w:color w:val="000000"/>
          <w:kern w:val="2"/>
          <w:sz w:val="32"/>
          <w:szCs w:val="32"/>
        </w:rPr>
      </w:pPr>
      <w:r>
        <w:rPr>
          <w:rFonts w:hint="eastAsia" w:ascii="仿宋" w:hAnsi="仿宋" w:eastAsia="仿宋" w:cs="仿宋"/>
          <w:b/>
          <w:bCs/>
          <w:color w:val="000000"/>
          <w:kern w:val="2"/>
          <w:sz w:val="32"/>
          <w:szCs w:val="32"/>
        </w:rPr>
        <w:t>六、采购方式:</w:t>
      </w:r>
      <w:r>
        <w:rPr>
          <w:rFonts w:hint="eastAsia"/>
          <w:b/>
          <w:bCs/>
          <w:kern w:val="2"/>
          <w:sz w:val="28"/>
          <w:szCs w:val="36"/>
        </w:rPr>
        <w:t xml:space="preserve"> </w:t>
      </w:r>
      <w:r>
        <w:rPr>
          <w:rFonts w:hint="eastAsia" w:ascii="仿宋" w:hAnsi="仿宋" w:eastAsia="仿宋" w:cs="仿宋"/>
          <w:color w:val="000000"/>
          <w:kern w:val="2"/>
          <w:sz w:val="32"/>
          <w:szCs w:val="32"/>
        </w:rPr>
        <w:t>竞争性磋商</w:t>
      </w:r>
    </w:p>
    <w:p>
      <w:pPr>
        <w:pStyle w:val="10"/>
        <w:widowControl/>
        <w:shd w:val="clear" w:color="auto" w:fill="FFFFFF"/>
        <w:spacing w:beforeLines="50" w:beforeAutospacing="0" w:afterLines="50" w:afterAutospacing="0"/>
        <w:rPr>
          <w:rFonts w:ascii="仿宋" w:hAnsi="仿宋" w:eastAsia="仿宋" w:cs="仿宋"/>
          <w:b/>
          <w:bCs/>
          <w:color w:val="000000"/>
          <w:kern w:val="2"/>
          <w:sz w:val="32"/>
          <w:szCs w:val="32"/>
        </w:rPr>
      </w:pPr>
      <w:r>
        <w:rPr>
          <w:rFonts w:hint="eastAsia" w:ascii="仿宋" w:hAnsi="仿宋" w:eastAsia="仿宋" w:cs="仿宋"/>
          <w:b/>
          <w:bCs/>
          <w:color w:val="000000"/>
          <w:kern w:val="2"/>
          <w:sz w:val="32"/>
          <w:szCs w:val="32"/>
        </w:rPr>
        <w:t>七、中标情况:</w:t>
      </w:r>
    </w:p>
    <w:tbl>
      <w:tblPr>
        <w:tblStyle w:val="11"/>
        <w:tblW w:w="8610" w:type="dxa"/>
        <w:tblInd w:w="0" w:type="dxa"/>
        <w:shd w:val="clear" w:color="auto" w:fill="FFFFFF"/>
        <w:tblLayout w:type="fixed"/>
        <w:tblCellMar>
          <w:top w:w="0" w:type="dxa"/>
          <w:left w:w="0" w:type="dxa"/>
          <w:bottom w:w="0" w:type="dxa"/>
          <w:right w:w="0" w:type="dxa"/>
        </w:tblCellMar>
      </w:tblPr>
      <w:tblGrid>
        <w:gridCol w:w="1523"/>
        <w:gridCol w:w="1594"/>
        <w:gridCol w:w="2064"/>
        <w:gridCol w:w="1668"/>
        <w:gridCol w:w="1761"/>
      </w:tblGrid>
      <w:tr>
        <w:tblPrEx>
          <w:tblCellMar>
            <w:top w:w="0" w:type="dxa"/>
            <w:left w:w="0" w:type="dxa"/>
            <w:bottom w:w="0" w:type="dxa"/>
            <w:right w:w="0" w:type="dxa"/>
          </w:tblCellMar>
        </w:tblPrEx>
        <w:trPr>
          <w:trHeight w:val="465" w:hRule="atLeast"/>
        </w:trPr>
        <w:tc>
          <w:tcPr>
            <w:tcW w:w="152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tcPr>
          <w:p>
            <w:pPr>
              <w:pStyle w:val="10"/>
              <w:widowControl/>
              <w:shd w:val="clear" w:color="auto" w:fill="FFFFFF"/>
              <w:spacing w:beforeLines="50" w:beforeAutospacing="0" w:afterLines="50" w:afterAutospacing="0"/>
              <w:rPr>
                <w:rFonts w:ascii="仿宋" w:hAnsi="仿宋" w:eastAsia="仿宋" w:cs="仿宋"/>
                <w:color w:val="000000"/>
                <w:kern w:val="2"/>
                <w:sz w:val="32"/>
                <w:szCs w:val="32"/>
              </w:rPr>
            </w:pPr>
            <w:r>
              <w:rPr>
                <w:rFonts w:hint="eastAsia" w:ascii="仿宋" w:hAnsi="仿宋" w:eastAsia="仿宋" w:cs="仿宋"/>
                <w:color w:val="000000"/>
                <w:kern w:val="2"/>
                <w:sz w:val="32"/>
                <w:szCs w:val="32"/>
              </w:rPr>
              <w:t>包号</w:t>
            </w:r>
          </w:p>
        </w:tc>
        <w:tc>
          <w:tcPr>
            <w:tcW w:w="1594" w:type="dxa"/>
            <w:tcBorders>
              <w:top w:val="single" w:color="auto" w:sz="6" w:space="0"/>
              <w:left w:val="nil"/>
              <w:bottom w:val="single" w:color="auto" w:sz="6" w:space="0"/>
              <w:right w:val="single" w:color="auto" w:sz="6" w:space="0"/>
            </w:tcBorders>
            <w:shd w:val="clear" w:color="auto" w:fill="FFFFFF"/>
            <w:tcMar>
              <w:left w:w="105" w:type="dxa"/>
              <w:right w:w="105" w:type="dxa"/>
            </w:tcMar>
          </w:tcPr>
          <w:p>
            <w:pPr>
              <w:pStyle w:val="10"/>
              <w:widowControl/>
              <w:shd w:val="clear" w:color="auto" w:fill="FFFFFF"/>
              <w:spacing w:beforeLines="50" w:beforeAutospacing="0" w:afterLines="50" w:afterAutospacing="0"/>
              <w:rPr>
                <w:rFonts w:ascii="仿宋" w:hAnsi="仿宋" w:eastAsia="仿宋" w:cs="仿宋"/>
                <w:color w:val="000000"/>
                <w:kern w:val="2"/>
                <w:sz w:val="32"/>
                <w:szCs w:val="32"/>
              </w:rPr>
            </w:pPr>
            <w:r>
              <w:rPr>
                <w:rFonts w:hint="eastAsia" w:ascii="仿宋" w:hAnsi="仿宋" w:eastAsia="仿宋" w:cs="仿宋"/>
                <w:color w:val="000000"/>
                <w:kern w:val="2"/>
                <w:sz w:val="32"/>
                <w:szCs w:val="32"/>
              </w:rPr>
              <w:t>采购内容</w:t>
            </w:r>
          </w:p>
        </w:tc>
        <w:tc>
          <w:tcPr>
            <w:tcW w:w="2064" w:type="dxa"/>
            <w:tcBorders>
              <w:top w:val="single" w:color="auto" w:sz="6" w:space="0"/>
              <w:left w:val="nil"/>
              <w:bottom w:val="single" w:color="auto" w:sz="6" w:space="0"/>
              <w:right w:val="single" w:color="auto" w:sz="6" w:space="0"/>
            </w:tcBorders>
            <w:shd w:val="clear" w:color="auto" w:fill="FFFFFF"/>
            <w:tcMar>
              <w:left w:w="105" w:type="dxa"/>
              <w:right w:w="105" w:type="dxa"/>
            </w:tcMar>
          </w:tcPr>
          <w:p>
            <w:pPr>
              <w:pStyle w:val="10"/>
              <w:widowControl/>
              <w:shd w:val="clear" w:color="auto" w:fill="FFFFFF"/>
              <w:spacing w:beforeLines="50" w:beforeAutospacing="0" w:afterLines="50" w:afterAutospacing="0"/>
              <w:rPr>
                <w:rFonts w:ascii="仿宋" w:hAnsi="仿宋" w:eastAsia="仿宋" w:cs="仿宋"/>
                <w:color w:val="000000"/>
                <w:kern w:val="2"/>
                <w:sz w:val="32"/>
                <w:szCs w:val="32"/>
              </w:rPr>
            </w:pPr>
            <w:r>
              <w:rPr>
                <w:rFonts w:hint="eastAsia" w:ascii="仿宋" w:hAnsi="仿宋" w:eastAsia="仿宋" w:cs="仿宋"/>
                <w:color w:val="000000"/>
                <w:kern w:val="2"/>
                <w:sz w:val="32"/>
                <w:szCs w:val="32"/>
              </w:rPr>
              <w:t>供应商名称</w:t>
            </w:r>
          </w:p>
        </w:tc>
        <w:tc>
          <w:tcPr>
            <w:tcW w:w="1668" w:type="dxa"/>
            <w:tcBorders>
              <w:top w:val="single" w:color="auto" w:sz="6" w:space="0"/>
              <w:left w:val="nil"/>
              <w:bottom w:val="single" w:color="auto" w:sz="6" w:space="0"/>
              <w:right w:val="single" w:color="auto" w:sz="6" w:space="0"/>
            </w:tcBorders>
            <w:shd w:val="clear" w:color="auto" w:fill="FFFFFF"/>
            <w:tcMar>
              <w:left w:w="105" w:type="dxa"/>
              <w:right w:w="105" w:type="dxa"/>
            </w:tcMar>
          </w:tcPr>
          <w:p>
            <w:pPr>
              <w:pStyle w:val="10"/>
              <w:widowControl/>
              <w:shd w:val="clear" w:color="auto" w:fill="FFFFFF"/>
              <w:spacing w:beforeLines="50" w:beforeAutospacing="0" w:afterLines="50" w:afterAutospacing="0"/>
              <w:rPr>
                <w:rFonts w:ascii="仿宋" w:hAnsi="仿宋" w:eastAsia="仿宋" w:cs="仿宋"/>
                <w:color w:val="000000"/>
                <w:kern w:val="2"/>
                <w:sz w:val="32"/>
                <w:szCs w:val="32"/>
              </w:rPr>
            </w:pPr>
            <w:r>
              <w:rPr>
                <w:rFonts w:hint="eastAsia" w:ascii="仿宋" w:hAnsi="仿宋" w:eastAsia="仿宋" w:cs="仿宋"/>
                <w:color w:val="000000"/>
                <w:kern w:val="2"/>
                <w:sz w:val="32"/>
                <w:szCs w:val="32"/>
              </w:rPr>
              <w:t>地址</w:t>
            </w:r>
          </w:p>
        </w:tc>
        <w:tc>
          <w:tcPr>
            <w:tcW w:w="1761" w:type="dxa"/>
            <w:tcBorders>
              <w:top w:val="single" w:color="auto" w:sz="6" w:space="0"/>
              <w:left w:val="nil"/>
              <w:bottom w:val="single" w:color="auto" w:sz="6" w:space="0"/>
              <w:right w:val="single" w:color="auto" w:sz="6" w:space="0"/>
            </w:tcBorders>
            <w:shd w:val="clear" w:color="auto" w:fill="FFFFFF"/>
            <w:tcMar>
              <w:left w:w="105" w:type="dxa"/>
              <w:right w:w="105" w:type="dxa"/>
            </w:tcMar>
          </w:tcPr>
          <w:p>
            <w:pPr>
              <w:pStyle w:val="10"/>
              <w:widowControl/>
              <w:shd w:val="clear" w:color="auto" w:fill="FFFFFF"/>
              <w:spacing w:beforeLines="50" w:beforeAutospacing="0" w:afterLines="50" w:afterAutospacing="0"/>
              <w:rPr>
                <w:rFonts w:ascii="仿宋" w:hAnsi="仿宋" w:eastAsia="仿宋" w:cs="仿宋"/>
                <w:color w:val="000000"/>
                <w:kern w:val="2"/>
                <w:sz w:val="32"/>
                <w:szCs w:val="32"/>
              </w:rPr>
            </w:pPr>
            <w:r>
              <w:rPr>
                <w:rFonts w:hint="eastAsia" w:ascii="仿宋" w:hAnsi="仿宋" w:eastAsia="仿宋" w:cs="仿宋"/>
                <w:color w:val="000000"/>
                <w:kern w:val="2"/>
                <w:sz w:val="32"/>
                <w:szCs w:val="32"/>
              </w:rPr>
              <w:t>中标金额</w:t>
            </w:r>
          </w:p>
        </w:tc>
      </w:tr>
      <w:tr>
        <w:tblPrEx>
          <w:tblCellMar>
            <w:top w:w="0" w:type="dxa"/>
            <w:left w:w="0" w:type="dxa"/>
            <w:bottom w:w="0" w:type="dxa"/>
            <w:right w:w="0" w:type="dxa"/>
          </w:tblCellMar>
        </w:tblPrEx>
        <w:tc>
          <w:tcPr>
            <w:tcW w:w="1523" w:type="dxa"/>
            <w:tcBorders>
              <w:top w:val="nil"/>
              <w:left w:val="single" w:color="auto" w:sz="6" w:space="0"/>
              <w:bottom w:val="single" w:color="auto" w:sz="6" w:space="0"/>
              <w:right w:val="single" w:color="auto" w:sz="6" w:space="0"/>
            </w:tcBorders>
            <w:shd w:val="clear" w:color="auto" w:fill="FFFFFF"/>
            <w:tcMar>
              <w:left w:w="105" w:type="dxa"/>
              <w:right w:w="105" w:type="dxa"/>
            </w:tcMar>
          </w:tcPr>
          <w:p>
            <w:pPr>
              <w:pStyle w:val="10"/>
              <w:widowControl/>
              <w:shd w:val="clear" w:color="auto" w:fill="FFFFFF"/>
              <w:spacing w:beforeLines="50" w:beforeAutospacing="0" w:afterLines="50" w:afterAutospacing="0"/>
              <w:rPr>
                <w:rFonts w:ascii="仿宋" w:hAnsi="仿宋" w:eastAsia="仿宋" w:cs="仿宋"/>
                <w:color w:val="000000"/>
                <w:kern w:val="2"/>
                <w:sz w:val="32"/>
                <w:szCs w:val="32"/>
              </w:rPr>
            </w:pPr>
            <w:r>
              <w:rPr>
                <w:rFonts w:hint="eastAsia" w:ascii="仿宋" w:hAnsi="仿宋" w:eastAsia="仿宋" w:cs="仿宋"/>
                <w:color w:val="000000"/>
                <w:kern w:val="2"/>
                <w:sz w:val="32"/>
                <w:szCs w:val="32"/>
              </w:rPr>
              <w:t>1</w:t>
            </w:r>
          </w:p>
        </w:tc>
        <w:tc>
          <w:tcPr>
            <w:tcW w:w="1594" w:type="dxa"/>
            <w:tcBorders>
              <w:top w:val="nil"/>
              <w:left w:val="nil"/>
              <w:bottom w:val="single" w:color="auto" w:sz="6" w:space="0"/>
              <w:right w:val="single" w:color="auto" w:sz="6" w:space="0"/>
            </w:tcBorders>
            <w:shd w:val="clear" w:color="auto" w:fill="FFFFFF"/>
            <w:tcMar>
              <w:left w:w="105" w:type="dxa"/>
              <w:right w:w="105" w:type="dxa"/>
            </w:tcMar>
          </w:tcPr>
          <w:p>
            <w:pPr>
              <w:pStyle w:val="10"/>
              <w:widowControl/>
              <w:shd w:val="clear" w:color="auto" w:fill="FFFFFF"/>
              <w:spacing w:beforeLines="50" w:beforeAutospacing="0" w:afterLines="50" w:afterAutospacing="0"/>
              <w:ind w:right="-53" w:rightChars="-25"/>
              <w:rPr>
                <w:rFonts w:ascii="仿宋" w:hAnsi="仿宋" w:eastAsia="仿宋" w:cs="仿宋"/>
                <w:color w:val="000000"/>
                <w:kern w:val="2"/>
                <w:sz w:val="32"/>
                <w:szCs w:val="32"/>
              </w:rPr>
            </w:pPr>
            <w:r>
              <w:rPr>
                <w:rFonts w:hint="eastAsia" w:ascii="仿宋" w:hAnsi="仿宋" w:eastAsia="仿宋" w:cs="仿宋"/>
                <w:color w:val="000000"/>
                <w:kern w:val="2"/>
                <w:sz w:val="32"/>
                <w:szCs w:val="32"/>
                <w:lang w:eastAsia="zh-CN"/>
              </w:rPr>
              <w:t>荥阳总工会职工服务装饰工程项目</w:t>
            </w:r>
            <w:r>
              <w:rPr>
                <w:rFonts w:hint="eastAsia" w:ascii="仿宋" w:hAnsi="仿宋" w:eastAsia="仿宋" w:cs="仿宋"/>
                <w:color w:val="000000"/>
                <w:kern w:val="2"/>
                <w:sz w:val="32"/>
                <w:szCs w:val="32"/>
              </w:rPr>
              <w:t>，工程量清单及图纸包含的全部内容</w:t>
            </w:r>
          </w:p>
        </w:tc>
        <w:tc>
          <w:tcPr>
            <w:tcW w:w="2064" w:type="dxa"/>
            <w:tcBorders>
              <w:top w:val="nil"/>
              <w:left w:val="nil"/>
              <w:bottom w:val="single" w:color="auto" w:sz="6" w:space="0"/>
              <w:right w:val="single" w:color="auto" w:sz="6" w:space="0"/>
            </w:tcBorders>
            <w:shd w:val="clear" w:color="auto" w:fill="FFFFFF"/>
            <w:tcMar>
              <w:left w:w="105" w:type="dxa"/>
              <w:right w:w="105" w:type="dxa"/>
            </w:tcMar>
          </w:tcPr>
          <w:p>
            <w:pPr>
              <w:pStyle w:val="10"/>
              <w:widowControl/>
              <w:shd w:val="clear" w:color="auto" w:fill="FFFFFF"/>
              <w:spacing w:beforeLines="50" w:beforeAutospacing="0" w:afterLines="50" w:afterAutospacing="0"/>
              <w:rPr>
                <w:rFonts w:ascii="仿宋" w:hAnsi="仿宋" w:eastAsia="仿宋" w:cs="仿宋"/>
                <w:color w:val="000000"/>
                <w:kern w:val="2"/>
                <w:sz w:val="32"/>
                <w:szCs w:val="32"/>
              </w:rPr>
            </w:pPr>
            <w:r>
              <w:rPr>
                <w:rFonts w:hint="eastAsia" w:ascii="仿宋" w:hAnsi="仿宋" w:eastAsia="仿宋" w:cs="仿宋"/>
                <w:color w:val="000000"/>
                <w:kern w:val="2"/>
                <w:sz w:val="32"/>
                <w:szCs w:val="32"/>
              </w:rPr>
              <w:t>河南省恒泰同创建设工程有限公司</w:t>
            </w:r>
          </w:p>
        </w:tc>
        <w:tc>
          <w:tcPr>
            <w:tcW w:w="1668" w:type="dxa"/>
            <w:tcBorders>
              <w:top w:val="nil"/>
              <w:left w:val="nil"/>
              <w:bottom w:val="single" w:color="auto" w:sz="6" w:space="0"/>
              <w:right w:val="single" w:color="auto" w:sz="6" w:space="0"/>
            </w:tcBorders>
            <w:shd w:val="clear" w:color="auto" w:fill="FFFFFF"/>
            <w:tcMar>
              <w:left w:w="105" w:type="dxa"/>
              <w:right w:w="105" w:type="dxa"/>
            </w:tcMar>
          </w:tcPr>
          <w:p>
            <w:pPr>
              <w:pStyle w:val="10"/>
              <w:widowControl/>
              <w:shd w:val="clear" w:color="auto" w:fill="FFFFFF"/>
              <w:spacing w:beforeLines="50" w:beforeAutospacing="0" w:afterLines="50" w:afterAutospacing="0"/>
              <w:rPr>
                <w:rFonts w:ascii="仿宋" w:hAnsi="仿宋" w:eastAsia="仿宋" w:cs="仿宋"/>
                <w:color w:val="000000"/>
                <w:kern w:val="2"/>
                <w:sz w:val="32"/>
                <w:szCs w:val="32"/>
              </w:rPr>
            </w:pPr>
            <w:r>
              <w:rPr>
                <w:rFonts w:hint="eastAsia" w:ascii="仿宋" w:hAnsi="仿宋" w:eastAsia="仿宋" w:cs="仿宋"/>
                <w:color w:val="000000"/>
                <w:kern w:val="2"/>
                <w:sz w:val="32"/>
                <w:szCs w:val="32"/>
                <w:lang w:val="en-US" w:eastAsia="zh-CN"/>
              </w:rPr>
              <w:t>郑州市中原区秦岭路西、建设路北B座6层607号</w:t>
            </w:r>
            <w:r>
              <w:rPr>
                <w:rFonts w:hint="eastAsia" w:ascii="仿宋" w:hAnsi="仿宋" w:eastAsia="仿宋" w:cs="仿宋"/>
                <w:color w:val="000000"/>
                <w:kern w:val="2"/>
                <w:sz w:val="32"/>
                <w:szCs w:val="32"/>
              </w:rPr>
              <w:t xml:space="preserve"> </w:t>
            </w:r>
          </w:p>
        </w:tc>
        <w:tc>
          <w:tcPr>
            <w:tcW w:w="1761" w:type="dxa"/>
            <w:tcBorders>
              <w:top w:val="nil"/>
              <w:left w:val="nil"/>
              <w:bottom w:val="single" w:color="auto" w:sz="6" w:space="0"/>
              <w:right w:val="single" w:color="auto" w:sz="6" w:space="0"/>
            </w:tcBorders>
            <w:shd w:val="clear" w:color="auto" w:fill="FFFFFF"/>
            <w:tcMar>
              <w:left w:w="105" w:type="dxa"/>
              <w:right w:w="105" w:type="dxa"/>
            </w:tcMar>
          </w:tcPr>
          <w:p>
            <w:pPr>
              <w:pStyle w:val="10"/>
              <w:widowControl/>
              <w:shd w:val="clear" w:color="auto" w:fill="FFFFFF"/>
              <w:spacing w:beforeLines="50" w:beforeAutospacing="0" w:afterLines="50" w:afterAutospacing="0"/>
              <w:rPr>
                <w:rFonts w:hint="default" w:ascii="仿宋" w:hAnsi="仿宋" w:eastAsia="仿宋" w:cs="仿宋"/>
                <w:color w:val="000000"/>
                <w:kern w:val="2"/>
                <w:sz w:val="32"/>
                <w:szCs w:val="32"/>
                <w:lang w:val="en-US" w:eastAsia="zh-CN"/>
              </w:rPr>
            </w:pPr>
            <w:r>
              <w:rPr>
                <w:rFonts w:hint="eastAsia" w:ascii="仿宋" w:hAnsi="仿宋" w:eastAsia="仿宋" w:cs="仿宋"/>
                <w:color w:val="000000"/>
                <w:kern w:val="2"/>
                <w:sz w:val="32"/>
                <w:szCs w:val="32"/>
              </w:rPr>
              <w:t>492000</w:t>
            </w:r>
            <w:r>
              <w:rPr>
                <w:rFonts w:hint="eastAsia" w:ascii="仿宋" w:hAnsi="仿宋" w:eastAsia="仿宋" w:cs="仿宋"/>
                <w:color w:val="000000"/>
                <w:kern w:val="2"/>
                <w:sz w:val="32"/>
                <w:szCs w:val="32"/>
                <w:lang w:val="en-US" w:eastAsia="zh-CN"/>
              </w:rPr>
              <w:t>.00元</w:t>
            </w:r>
          </w:p>
        </w:tc>
      </w:tr>
    </w:tbl>
    <w:p>
      <w:pPr>
        <w:pStyle w:val="10"/>
        <w:widowControl/>
        <w:shd w:val="clear" w:color="auto" w:fill="FFFFFF"/>
        <w:spacing w:beforeLines="50" w:beforeAutospacing="0" w:afterLines="50" w:afterAutospacing="0"/>
        <w:rPr>
          <w:rFonts w:ascii="仿宋" w:hAnsi="仿宋" w:eastAsia="仿宋" w:cs="仿宋"/>
          <w:color w:val="000000"/>
          <w:kern w:val="2"/>
          <w:sz w:val="32"/>
          <w:szCs w:val="32"/>
          <w:u w:val="single"/>
        </w:rPr>
      </w:pPr>
      <w:r>
        <w:rPr>
          <w:rFonts w:hint="eastAsia" w:ascii="仿宋" w:hAnsi="仿宋" w:eastAsia="仿宋" w:cs="仿宋"/>
          <w:b/>
          <w:bCs/>
          <w:color w:val="000000"/>
          <w:kern w:val="2"/>
          <w:sz w:val="32"/>
          <w:szCs w:val="32"/>
        </w:rPr>
        <w:t xml:space="preserve">八、评标委员会成员名单: </w:t>
      </w:r>
      <w:r>
        <w:rPr>
          <w:rFonts w:hint="eastAsia" w:ascii="仿宋" w:hAnsi="仿宋" w:eastAsia="仿宋" w:cs="仿宋"/>
          <w:b/>
          <w:bCs/>
          <w:color w:val="000000"/>
          <w:kern w:val="2"/>
          <w:sz w:val="32"/>
          <w:szCs w:val="32"/>
          <w:u w:val="single"/>
        </w:rPr>
        <w:t xml:space="preserve"> </w:t>
      </w:r>
      <w:r>
        <w:rPr>
          <w:rFonts w:hint="eastAsia" w:ascii="仿宋" w:hAnsi="仿宋" w:eastAsia="仿宋" w:cs="仿宋"/>
          <w:b w:val="0"/>
          <w:bCs w:val="0"/>
          <w:color w:val="000000"/>
          <w:kern w:val="2"/>
          <w:sz w:val="32"/>
          <w:szCs w:val="32"/>
          <w:u w:val="single"/>
          <w:lang w:val="en-US" w:eastAsia="zh-CN"/>
        </w:rPr>
        <w:t>刘继红、李庆、</w:t>
      </w:r>
      <w:r>
        <w:rPr>
          <w:rFonts w:hint="eastAsia" w:ascii="仿宋" w:hAnsi="仿宋" w:eastAsia="仿宋" w:cs="仿宋"/>
          <w:b w:val="0"/>
          <w:bCs w:val="0"/>
          <w:color w:val="000000"/>
          <w:kern w:val="2"/>
          <w:sz w:val="32"/>
          <w:szCs w:val="32"/>
          <w:u w:val="single"/>
        </w:rPr>
        <w:t xml:space="preserve"> </w:t>
      </w:r>
      <w:r>
        <w:rPr>
          <w:rFonts w:hint="eastAsia" w:ascii="仿宋" w:hAnsi="仿宋" w:eastAsia="仿宋" w:cs="仿宋"/>
          <w:b w:val="0"/>
          <w:bCs w:val="0"/>
          <w:color w:val="000000"/>
          <w:kern w:val="2"/>
          <w:sz w:val="32"/>
          <w:szCs w:val="32"/>
          <w:u w:val="single"/>
          <w:lang w:val="en-US" w:eastAsia="zh-CN"/>
        </w:rPr>
        <w:t>朱晓飞</w:t>
      </w:r>
      <w:r>
        <w:rPr>
          <w:rFonts w:hint="eastAsia" w:ascii="仿宋" w:hAnsi="仿宋" w:eastAsia="仿宋" w:cs="仿宋"/>
          <w:b w:val="0"/>
          <w:bCs w:val="0"/>
          <w:color w:val="000000"/>
          <w:kern w:val="2"/>
          <w:sz w:val="32"/>
          <w:szCs w:val="32"/>
          <w:u w:val="single"/>
        </w:rPr>
        <w:t>（采购人代表）</w:t>
      </w:r>
      <w:bookmarkStart w:id="0" w:name="_GoBack"/>
      <w:bookmarkEnd w:id="0"/>
    </w:p>
    <w:p>
      <w:pPr>
        <w:pStyle w:val="10"/>
        <w:widowControl/>
        <w:numPr>
          <w:ilvl w:val="0"/>
          <w:numId w:val="1"/>
        </w:numPr>
        <w:shd w:val="clear" w:color="auto" w:fill="FFFFFF"/>
        <w:spacing w:beforeLines="50" w:beforeAutospacing="0" w:afterLines="50" w:afterAutospacing="0" w:line="500" w:lineRule="exact"/>
        <w:rPr>
          <w:rFonts w:ascii="仿宋" w:hAnsi="仿宋" w:eastAsia="仿宋" w:cs="仿宋"/>
          <w:sz w:val="32"/>
          <w:szCs w:val="32"/>
        </w:rPr>
      </w:pPr>
      <w:r>
        <w:rPr>
          <w:rFonts w:hint="eastAsia" w:ascii="仿宋" w:hAnsi="仿宋" w:eastAsia="仿宋" w:cs="仿宋"/>
          <w:b/>
          <w:bCs/>
          <w:color w:val="000000"/>
          <w:kern w:val="2"/>
          <w:sz w:val="32"/>
          <w:szCs w:val="32"/>
        </w:rPr>
        <w:t>招标代理服务费:</w:t>
      </w:r>
      <w:r>
        <w:rPr>
          <w:rFonts w:hint="eastAsia"/>
        </w:rPr>
        <w:t xml:space="preserve"> </w:t>
      </w:r>
      <w:r>
        <w:rPr>
          <w:rFonts w:hint="eastAsia" w:ascii="仿宋" w:hAnsi="仿宋" w:eastAsia="仿宋" w:cs="仿宋"/>
          <w:sz w:val="32"/>
          <w:szCs w:val="32"/>
        </w:rPr>
        <w:t>在中标人领取中标通知书之前参照国家相关规定标准由中标单位向代理机构缴纳。</w:t>
      </w:r>
    </w:p>
    <w:p>
      <w:pPr>
        <w:pStyle w:val="10"/>
        <w:widowControl/>
        <w:shd w:val="clear" w:color="auto" w:fill="FFFFFF"/>
        <w:spacing w:beforeLines="50" w:beforeAutospacing="0" w:afterLines="50" w:afterAutospacing="0" w:line="500" w:lineRule="exact"/>
        <w:rPr>
          <w:rFonts w:ascii="仿宋" w:hAnsi="仿宋" w:eastAsia="仿宋" w:cs="仿宋"/>
          <w:b/>
          <w:bCs/>
          <w:color w:val="000000"/>
          <w:kern w:val="2"/>
          <w:sz w:val="32"/>
          <w:szCs w:val="32"/>
        </w:rPr>
      </w:pPr>
      <w:r>
        <w:rPr>
          <w:rFonts w:hint="eastAsia" w:ascii="仿宋" w:hAnsi="仿宋" w:eastAsia="仿宋" w:cs="仿宋"/>
          <w:b/>
          <w:bCs/>
          <w:color w:val="000000"/>
          <w:kern w:val="2"/>
          <w:sz w:val="32"/>
          <w:szCs w:val="32"/>
        </w:rPr>
        <w:t>十、中标公告发布的媒介及中标公告期限:</w:t>
      </w:r>
    </w:p>
    <w:p>
      <w:pPr>
        <w:pStyle w:val="10"/>
        <w:widowControl/>
        <w:shd w:val="clear" w:color="auto" w:fill="FFFFFF"/>
        <w:spacing w:beforeLines="50" w:beforeAutospacing="0" w:afterLines="50" w:afterAutospacing="0"/>
        <w:ind w:firstLine="640" w:firstLineChars="200"/>
        <w:rPr>
          <w:rFonts w:ascii="仿宋" w:hAnsi="仿宋" w:eastAsia="仿宋" w:cs="仿宋"/>
          <w:color w:val="000000"/>
          <w:kern w:val="2"/>
          <w:sz w:val="32"/>
          <w:szCs w:val="32"/>
        </w:rPr>
      </w:pPr>
      <w:r>
        <w:rPr>
          <w:rFonts w:hint="eastAsia" w:ascii="仿宋" w:hAnsi="仿宋" w:eastAsia="仿宋" w:cs="仿宋"/>
          <w:color w:val="000000"/>
          <w:kern w:val="2"/>
          <w:sz w:val="32"/>
          <w:szCs w:val="32"/>
        </w:rPr>
        <w:t>本中标公告在《中国采购与招标网》、《荥阳市总工会》上发布。中标公告期限为1个工作日。</w:t>
      </w:r>
    </w:p>
    <w:p>
      <w:pPr>
        <w:pStyle w:val="10"/>
        <w:widowControl/>
        <w:shd w:val="clear" w:color="auto" w:fill="FFFFFF"/>
        <w:spacing w:beforeLines="50" w:beforeAutospacing="0" w:afterLines="50" w:afterAutospacing="0"/>
        <w:rPr>
          <w:rFonts w:ascii="仿宋" w:hAnsi="仿宋" w:eastAsia="仿宋" w:cs="仿宋"/>
          <w:b/>
          <w:bCs/>
          <w:color w:val="000000"/>
          <w:kern w:val="2"/>
          <w:sz w:val="32"/>
          <w:szCs w:val="32"/>
        </w:rPr>
      </w:pPr>
      <w:r>
        <w:rPr>
          <w:rFonts w:hint="eastAsia" w:ascii="仿宋" w:hAnsi="仿宋" w:eastAsia="仿宋" w:cs="仿宋"/>
          <w:b/>
          <w:bCs/>
          <w:color w:val="000000"/>
          <w:kern w:val="2"/>
          <w:sz w:val="32"/>
          <w:szCs w:val="32"/>
        </w:rPr>
        <w:t>十一、联系方式:</w:t>
      </w:r>
    </w:p>
    <w:p>
      <w:pPr>
        <w:pStyle w:val="10"/>
        <w:widowControl/>
        <w:shd w:val="clear" w:color="auto" w:fill="FFFFFF"/>
        <w:spacing w:beforeLines="50" w:beforeAutospacing="0" w:afterLines="50" w:afterAutospacing="0"/>
        <w:ind w:firstLine="640" w:firstLineChars="200"/>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1.采购人：荥阳市总工会</w:t>
      </w:r>
    </w:p>
    <w:p>
      <w:pPr>
        <w:pStyle w:val="10"/>
        <w:widowControl/>
        <w:shd w:val="clear" w:color="auto" w:fill="FFFFFF"/>
        <w:spacing w:beforeLines="50" w:beforeAutospacing="0" w:afterLines="50" w:afterAutospacing="0"/>
        <w:ind w:firstLine="640" w:firstLineChars="200"/>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 xml:space="preserve">地 址：荥阳市康泰路 </w:t>
      </w:r>
    </w:p>
    <w:p>
      <w:pPr>
        <w:pStyle w:val="10"/>
        <w:widowControl/>
        <w:shd w:val="clear" w:color="auto" w:fill="FFFFFF"/>
        <w:spacing w:beforeLines="50" w:beforeAutospacing="0" w:afterLines="50" w:afterAutospacing="0"/>
        <w:ind w:firstLine="640" w:firstLineChars="200"/>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联系人：朱先生</w:t>
      </w:r>
    </w:p>
    <w:p>
      <w:pPr>
        <w:pStyle w:val="10"/>
        <w:widowControl/>
        <w:shd w:val="clear" w:color="auto" w:fill="FFFFFF"/>
        <w:spacing w:beforeLines="50" w:beforeAutospacing="0" w:afterLines="50" w:afterAutospacing="0"/>
        <w:ind w:firstLine="640" w:firstLineChars="200"/>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联系方式：15617596699</w:t>
      </w:r>
    </w:p>
    <w:p>
      <w:pPr>
        <w:pStyle w:val="10"/>
        <w:widowControl/>
        <w:shd w:val="clear" w:color="auto" w:fill="FFFFFF"/>
        <w:spacing w:beforeLines="50" w:beforeAutospacing="0" w:afterLines="50" w:afterAutospacing="0"/>
        <w:ind w:firstLine="640" w:firstLineChars="200"/>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2.采购代理机构：达信建设发展有限公司</w:t>
      </w:r>
    </w:p>
    <w:p>
      <w:pPr>
        <w:pStyle w:val="10"/>
        <w:widowControl/>
        <w:shd w:val="clear" w:color="auto" w:fill="FFFFFF"/>
        <w:spacing w:beforeLines="50" w:beforeAutospacing="0" w:afterLines="50" w:afterAutospacing="0"/>
        <w:ind w:firstLine="640" w:firstLineChars="200"/>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地 址：郑州市郑东新区龙子湖正商学府广场A座2007室</w:t>
      </w:r>
    </w:p>
    <w:p>
      <w:pPr>
        <w:pStyle w:val="10"/>
        <w:widowControl/>
        <w:shd w:val="clear" w:color="auto" w:fill="FFFFFF"/>
        <w:spacing w:beforeLines="50" w:beforeAutospacing="0" w:afterLines="50" w:afterAutospacing="0"/>
        <w:ind w:firstLine="640" w:firstLineChars="200"/>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联系人：</w:t>
      </w:r>
      <w:r>
        <w:rPr>
          <w:rFonts w:hint="eastAsia" w:ascii="仿宋" w:hAnsi="仿宋" w:eastAsia="仿宋" w:cs="仿宋"/>
          <w:color w:val="000000"/>
          <w:kern w:val="2"/>
          <w:sz w:val="32"/>
          <w:szCs w:val="32"/>
          <w:lang w:eastAsia="zh-CN"/>
        </w:rPr>
        <w:t>毋女士</w:t>
      </w:r>
    </w:p>
    <w:p>
      <w:pPr>
        <w:pStyle w:val="10"/>
        <w:widowControl/>
        <w:shd w:val="clear" w:color="auto" w:fill="FFFFFF"/>
        <w:spacing w:beforeLines="50" w:beforeAutospacing="0" w:afterLines="50" w:afterAutospacing="0"/>
        <w:ind w:firstLine="640" w:firstLineChars="200"/>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联系方式：0371-69103877</w:t>
      </w:r>
    </w:p>
    <w:p>
      <w:pPr>
        <w:pStyle w:val="10"/>
        <w:widowControl/>
        <w:shd w:val="clear" w:color="auto" w:fill="FFFFFF"/>
        <w:spacing w:beforeLines="50" w:beforeAutospacing="0" w:afterLines="50" w:afterAutospacing="0"/>
        <w:ind w:firstLine="640" w:firstLineChars="200"/>
        <w:rPr>
          <w:rFonts w:ascii="仿宋" w:hAnsi="仿宋" w:eastAsia="仿宋" w:cs="仿宋"/>
          <w:color w:val="000000"/>
          <w:kern w:val="2"/>
          <w:sz w:val="32"/>
          <w:szCs w:val="32"/>
        </w:rPr>
      </w:pPr>
      <w:r>
        <w:rPr>
          <w:rFonts w:hint="eastAsia" w:ascii="仿宋" w:hAnsi="仿宋" w:eastAsia="仿宋" w:cs="仿宋"/>
          <w:color w:val="000000"/>
          <w:kern w:val="2"/>
          <w:sz w:val="32"/>
          <w:szCs w:val="32"/>
        </w:rPr>
        <w:t>各有关当事人对中标结果有异议的，可以在中标公示发布之日起七个工作日内，以书面形式向采购人、招标代理机构提出质疑（加盖单位公章且法定代表人签字），由法定代表人或其原授权代表携带企业营业执照副本原件及本人身份证件（原件）（留复印件（加盖公章））一并提交（邮寄、传真件不予受理），并以质疑函接受确认日期作为受理时间。逾期未提交或未按照要求提交的质疑函将不予受理。</w:t>
      </w:r>
    </w:p>
    <w:p>
      <w:pPr>
        <w:spacing w:beforeLines="50" w:afterLines="50"/>
        <w:rPr>
          <w:rFonts w:hint="eastAsia"/>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18E25"/>
    <w:multiLevelType w:val="singleLevel"/>
    <w:tmpl w:val="44318E25"/>
    <w:lvl w:ilvl="0" w:tentative="0">
      <w:start w:val="9"/>
      <w:numFmt w:val="chineseCounting"/>
      <w:suff w:val="nothing"/>
      <w:lvlText w:val="%1、"/>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9AD38F7"/>
    <w:rsid w:val="00042ABF"/>
    <w:rsid w:val="001206C5"/>
    <w:rsid w:val="001E0B37"/>
    <w:rsid w:val="00235D70"/>
    <w:rsid w:val="0036080C"/>
    <w:rsid w:val="0036122F"/>
    <w:rsid w:val="003B6C7B"/>
    <w:rsid w:val="0060255F"/>
    <w:rsid w:val="00652525"/>
    <w:rsid w:val="00771D53"/>
    <w:rsid w:val="00AA0775"/>
    <w:rsid w:val="00AA49DA"/>
    <w:rsid w:val="00B55872"/>
    <w:rsid w:val="00C15803"/>
    <w:rsid w:val="00C2339D"/>
    <w:rsid w:val="00CA0049"/>
    <w:rsid w:val="00CA4A07"/>
    <w:rsid w:val="00CD6E78"/>
    <w:rsid w:val="00D40713"/>
    <w:rsid w:val="00F263DC"/>
    <w:rsid w:val="05B20C32"/>
    <w:rsid w:val="0798352F"/>
    <w:rsid w:val="07C00718"/>
    <w:rsid w:val="132A444D"/>
    <w:rsid w:val="13663A6E"/>
    <w:rsid w:val="19AD38F7"/>
    <w:rsid w:val="225C1074"/>
    <w:rsid w:val="28586275"/>
    <w:rsid w:val="44BA09BC"/>
    <w:rsid w:val="49080931"/>
    <w:rsid w:val="58981C6D"/>
    <w:rsid w:val="5D5D0917"/>
    <w:rsid w:val="6EC67ECB"/>
    <w:rsid w:val="78391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2"/>
    <w:basedOn w:val="1"/>
    <w:next w:val="1"/>
    <w:qFormat/>
    <w:uiPriority w:val="0"/>
    <w:pPr>
      <w:keepNext/>
      <w:keepLines/>
      <w:spacing w:line="413" w:lineRule="auto"/>
      <w:outlineLvl w:val="1"/>
    </w:pPr>
    <w:rPr>
      <w:rFonts w:ascii="Arial" w:hAnsi="Arial" w:eastAsia="黑体"/>
      <w:b/>
      <w:bCs/>
      <w:kern w:val="0"/>
      <w:sz w:val="32"/>
      <w:szCs w:val="32"/>
    </w:rPr>
  </w:style>
  <w:style w:type="character" w:default="1" w:styleId="12">
    <w:name w:val="Default Paragraph Font"/>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w:basedOn w:val="3"/>
    <w:next w:val="4"/>
    <w:qFormat/>
    <w:uiPriority w:val="0"/>
    <w:pPr>
      <w:ind w:firstLine="420" w:firstLineChars="100"/>
    </w:pPr>
    <w:rPr>
      <w:rFonts w:hint="eastAsia"/>
    </w:rPr>
  </w:style>
  <w:style w:type="paragraph" w:styleId="3">
    <w:name w:val="Body Text"/>
    <w:basedOn w:val="1"/>
    <w:qFormat/>
    <w:uiPriority w:val="1"/>
    <w:rPr>
      <w:sz w:val="24"/>
    </w:rPr>
  </w:style>
  <w:style w:type="paragraph" w:customStyle="1" w:styleId="4">
    <w:name w:val="Body Text First Indent 2"/>
    <w:basedOn w:val="5"/>
    <w:qFormat/>
    <w:uiPriority w:val="0"/>
    <w:pPr>
      <w:ind w:firstLine="420" w:firstLineChars="200"/>
    </w:pPr>
  </w:style>
  <w:style w:type="paragraph" w:customStyle="1" w:styleId="5">
    <w:name w:val="Body Text Indent"/>
    <w:basedOn w:val="1"/>
    <w:qFormat/>
    <w:uiPriority w:val="0"/>
    <w:pPr>
      <w:spacing w:line="360" w:lineRule="auto"/>
      <w:ind w:firstLine="482" w:firstLineChars="100"/>
      <w:jc w:val="center"/>
    </w:pPr>
    <w:rPr>
      <w:rFonts w:ascii="黑体" w:eastAsia="黑体"/>
      <w:b/>
      <w:kern w:val="2"/>
      <w:sz w:val="48"/>
      <w:szCs w:val="28"/>
    </w:rPr>
  </w:style>
  <w:style w:type="paragraph" w:styleId="7">
    <w:name w:val="Balloon Text"/>
    <w:basedOn w:val="1"/>
    <w:link w:val="18"/>
    <w:qFormat/>
    <w:uiPriority w:val="0"/>
    <w:rPr>
      <w:sz w:val="18"/>
      <w:szCs w:val="18"/>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100" w:beforeAutospacing="1" w:after="100" w:afterAutospacing="1"/>
      <w:jc w:val="left"/>
    </w:pPr>
    <w:rPr>
      <w:kern w:val="0"/>
      <w:sz w:val="24"/>
    </w:rPr>
  </w:style>
  <w:style w:type="character" w:styleId="13">
    <w:name w:val="Strong"/>
    <w:basedOn w:val="12"/>
    <w:qFormat/>
    <w:uiPriority w:val="0"/>
    <w:rPr>
      <w:b/>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styleId="15">
    <w:name w:val="Placeholder Text"/>
    <w:basedOn w:val="12"/>
    <w:unhideWhenUsed/>
    <w:qFormat/>
    <w:uiPriority w:val="99"/>
    <w:rPr>
      <w:color w:val="808080"/>
    </w:rPr>
  </w:style>
  <w:style w:type="character" w:customStyle="1" w:styleId="16">
    <w:name w:val="页眉 Char"/>
    <w:basedOn w:val="12"/>
    <w:link w:val="9"/>
    <w:qFormat/>
    <w:uiPriority w:val="0"/>
    <w:rPr>
      <w:rFonts w:ascii="Calibri" w:hAnsi="Calibri" w:eastAsia="宋体"/>
      <w:kern w:val="2"/>
      <w:sz w:val="18"/>
      <w:szCs w:val="18"/>
    </w:rPr>
  </w:style>
  <w:style w:type="character" w:customStyle="1" w:styleId="17">
    <w:name w:val="页脚 Char"/>
    <w:basedOn w:val="12"/>
    <w:link w:val="8"/>
    <w:qFormat/>
    <w:uiPriority w:val="0"/>
    <w:rPr>
      <w:rFonts w:ascii="Calibri" w:hAnsi="Calibri" w:eastAsia="宋体"/>
      <w:kern w:val="2"/>
      <w:sz w:val="18"/>
      <w:szCs w:val="18"/>
    </w:rPr>
  </w:style>
  <w:style w:type="character" w:customStyle="1" w:styleId="18">
    <w:name w:val="批注框文本 Char"/>
    <w:basedOn w:val="12"/>
    <w:link w:val="7"/>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EA2C39-61A5-4EF9-B327-FF3EE04389CE}">
  <ds:schemaRefs/>
</ds:datastoreItem>
</file>

<file path=docProps/app.xml><?xml version="1.0" encoding="utf-8"?>
<Properties xmlns="http://schemas.openxmlformats.org/officeDocument/2006/extended-properties" xmlns:vt="http://schemas.openxmlformats.org/officeDocument/2006/docPropsVTypes">
  <Template>Normal</Template>
  <Pages>3</Pages>
  <Words>112</Words>
  <Characters>640</Characters>
  <Lines>5</Lines>
  <Paragraphs>1</Paragraphs>
  <TotalTime>0</TotalTime>
  <ScaleCrop>false</ScaleCrop>
  <LinksUpToDate>false</LinksUpToDate>
  <CharactersWithSpaces>751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2019-08-22T00:45:00Z</dcterms:created>
  <dc:creator>工藤新一</dc:creator>
  <cp:lastModifiedBy>Lenovo</cp:lastModifiedBy>
  <cp:lastPrinted>2019-11-13T05:34:00Z</cp:lastPrinted>
  <dcterms:modified xsi:type="dcterms:W3CDTF">2021-03-30T03:35:51Z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